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B3" w:rsidRDefault="00853CB3" w:rsidP="0085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материал 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целевому инструктажу по профилактике 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CB3" w:rsidRDefault="00853CB3" w:rsidP="00853CB3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853CB3" w:rsidRDefault="00853CB3" w:rsidP="00853CB3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3CB3" w:rsidRDefault="00853CB3" w:rsidP="00853CB3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Пути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распростраенения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853CB3" w:rsidRDefault="00853CB3" w:rsidP="00853CB3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воздушно-капельный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чихании и кашле);</w:t>
      </w:r>
    </w:p>
    <w:p w:rsidR="00853CB3" w:rsidRDefault="00853CB3" w:rsidP="00853CB3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контактный (к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огда кто-то касается любой загрязнённой поверхности,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например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 дверной ручки, люди заражаются, когда они касаются загрязнёнными руками рта, носа или глаз).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b/>
          <w:bCs/>
          <w:i/>
          <w:iCs/>
          <w:color w:val="242424"/>
          <w:sz w:val="28"/>
          <w:szCs w:val="28"/>
        </w:rPr>
        <w:t>Кто в группе риска?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Люди всех возрастов рискуют заразиться вирусом (по данным из Уханя от 15 до 88 лет).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u w:val="single"/>
          <w:shd w:val="clear" w:color="auto" w:fill="FFFFFF"/>
        </w:rPr>
        <w:t>Клинические проявления.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853CB3" w:rsidRDefault="00853CB3" w:rsidP="00853CB3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 людей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коронавирусы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вызывают острые </w:t>
      </w:r>
      <w:bookmarkStart w:id="0" w:name="_GoBack"/>
      <w:bookmarkEnd w:id="0"/>
      <w:r>
        <w:rPr>
          <w:color w:val="222222"/>
          <w:sz w:val="28"/>
          <w:szCs w:val="28"/>
          <w:shd w:val="clear" w:color="auto" w:fill="FFFFFF"/>
        </w:rPr>
        <w:t xml:space="preserve">респираторные заболевания,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атипичную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пневмонию и  </w:t>
      </w:r>
      <w:hyperlink r:id="rId5" w:tooltip="Гастроэнтерит" w:history="1">
        <w:r>
          <w:rPr>
            <w:rStyle w:val="a3"/>
            <w:color w:val="0B0080"/>
            <w:sz w:val="28"/>
            <w:szCs w:val="28"/>
            <w:shd w:val="clear" w:color="auto" w:fill="FFFFFF"/>
          </w:rPr>
          <w:t>гастроэнтериты</w:t>
        </w:r>
      </w:hyperlink>
      <w:r>
        <w:rPr>
          <w:color w:val="222222"/>
          <w:sz w:val="28"/>
          <w:szCs w:val="28"/>
          <w:shd w:val="clear" w:color="auto" w:fill="FFFFFF"/>
        </w:rPr>
        <w:t>. У детей возможны </w:t>
      </w:r>
      <w:hyperlink r:id="rId6" w:tooltip="Бронхит" w:history="1">
        <w:r>
          <w:rPr>
            <w:rStyle w:val="a3"/>
            <w:color w:val="0B0080"/>
            <w:sz w:val="28"/>
            <w:szCs w:val="28"/>
            <w:shd w:val="clear" w:color="auto" w:fill="FFFFFF"/>
          </w:rPr>
          <w:t>бронхиты</w:t>
        </w:r>
      </w:hyperlink>
      <w:r>
        <w:rPr>
          <w:color w:val="222222"/>
          <w:sz w:val="28"/>
          <w:szCs w:val="28"/>
          <w:shd w:val="clear" w:color="auto" w:fill="FFFFFF"/>
        </w:rPr>
        <w:t> и </w:t>
      </w:r>
      <w:hyperlink r:id="rId7" w:tooltip="Пневмония" w:history="1">
        <w:r>
          <w:rPr>
            <w:rStyle w:val="a3"/>
            <w:color w:val="0B0080"/>
            <w:sz w:val="28"/>
            <w:szCs w:val="28"/>
            <w:shd w:val="clear" w:color="auto" w:fill="FFFFFF"/>
          </w:rPr>
          <w:t>пневмония</w:t>
        </w:r>
      </w:hyperlink>
      <w:r>
        <w:rPr>
          <w:color w:val="222222"/>
          <w:sz w:val="28"/>
          <w:szCs w:val="28"/>
          <w:shd w:val="clear" w:color="auto" w:fill="FFFFFF"/>
        </w:rPr>
        <w:t>.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b/>
          <w:bCs/>
          <w:i/>
          <w:iCs/>
          <w:color w:val="242424"/>
          <w:sz w:val="28"/>
          <w:szCs w:val="28"/>
        </w:rPr>
        <w:t xml:space="preserve">Каковы симптомы заболевания, вызванного новым </w:t>
      </w:r>
      <w:proofErr w:type="spellStart"/>
      <w:r>
        <w:rPr>
          <w:b/>
          <w:bCs/>
          <w:i/>
          <w:iCs/>
          <w:color w:val="242424"/>
          <w:sz w:val="28"/>
          <w:szCs w:val="28"/>
        </w:rPr>
        <w:t>коронавирусом</w:t>
      </w:r>
      <w:proofErr w:type="spellEnd"/>
      <w:r>
        <w:rPr>
          <w:b/>
          <w:bCs/>
          <w:i/>
          <w:iCs/>
          <w:color w:val="242424"/>
          <w:sz w:val="28"/>
          <w:szCs w:val="28"/>
        </w:rPr>
        <w:t>?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Чувство усталости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Затруднённое дыхание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Высокая температура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Кашель и / или боль в горле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53CB3" w:rsidRDefault="00853CB3" w:rsidP="00853CB3">
      <w:pPr>
        <w:pStyle w:val="a4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Если у вас есть аналогичные симптомы, подумайте о следующем:</w:t>
      </w:r>
      <w:r>
        <w:rPr>
          <w:color w:val="242424"/>
          <w:sz w:val="28"/>
          <w:szCs w:val="28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>
        <w:rPr>
          <w:color w:val="242424"/>
          <w:sz w:val="28"/>
          <w:szCs w:val="28"/>
        </w:rPr>
        <w:t>коронавирусной</w:t>
      </w:r>
      <w:proofErr w:type="spellEnd"/>
      <w:r>
        <w:rPr>
          <w:color w:val="242424"/>
          <w:sz w:val="28"/>
          <w:szCs w:val="28"/>
        </w:rPr>
        <w:t xml:space="preserve"> инфекции)?</w:t>
      </w:r>
      <w:r>
        <w:rPr>
          <w:color w:val="242424"/>
          <w:sz w:val="28"/>
          <w:szCs w:val="28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>
        <w:rPr>
          <w:color w:val="242424"/>
          <w:sz w:val="28"/>
          <w:szCs w:val="28"/>
        </w:rPr>
        <w:t>коронавирусной</w:t>
      </w:r>
      <w:proofErr w:type="spellEnd"/>
      <w:r>
        <w:rPr>
          <w:color w:val="242424"/>
          <w:sz w:val="28"/>
          <w:szCs w:val="28"/>
        </w:rPr>
        <w:t xml:space="preserve"> инфекции)? </w:t>
      </w:r>
    </w:p>
    <w:p w:rsidR="00853CB3" w:rsidRDefault="00853CB3" w:rsidP="00853CB3">
      <w:pPr>
        <w:pStyle w:val="a4"/>
        <w:shd w:val="clear" w:color="auto" w:fill="F8F8F8"/>
        <w:spacing w:before="0" w:beforeAutospacing="0" w:after="15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Если ответ на эти вопросы положителен - к симптомам следует отнестись максимально внимательно.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>Меры предосторожности.</w:t>
      </w:r>
    </w:p>
    <w:p w:rsidR="00853CB3" w:rsidRDefault="00853CB3" w:rsidP="00853CB3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Использование дезинфицирующих и антисептических средств.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Различные исследования воздействия антисептиков на </w:t>
      </w:r>
      <w:proofErr w:type="spellStart"/>
      <w:r>
        <w:rPr>
          <w:color w:val="222222"/>
          <w:sz w:val="28"/>
          <w:szCs w:val="28"/>
        </w:rPr>
        <w:t>коронавирусы</w:t>
      </w:r>
      <w:proofErr w:type="spellEnd"/>
      <w:r>
        <w:rPr>
          <w:color w:val="222222"/>
          <w:sz w:val="28"/>
          <w:szCs w:val="28"/>
        </w:rPr>
        <w:t xml:space="preserve"> показывают несколько варьирующиеся результаты. Исследование итальянских учёных показывает, что 70 % </w:t>
      </w:r>
      <w:hyperlink r:id="rId8" w:tooltip="Этанол" w:history="1">
        <w:r>
          <w:rPr>
            <w:rStyle w:val="a3"/>
            <w:color w:val="0B0080"/>
            <w:sz w:val="28"/>
            <w:szCs w:val="28"/>
            <w:u w:val="none"/>
          </w:rPr>
          <w:t>этанол</w:t>
        </w:r>
      </w:hyperlink>
      <w:r>
        <w:rPr>
          <w:color w:val="222222"/>
          <w:sz w:val="28"/>
          <w:szCs w:val="28"/>
        </w:rPr>
        <w:t>,  </w:t>
      </w:r>
      <w:hyperlink r:id="rId9" w:tooltip="Гипохлорит натрия" w:history="1">
        <w:r>
          <w:rPr>
            <w:rStyle w:val="a3"/>
            <w:color w:val="0B0080"/>
            <w:sz w:val="28"/>
            <w:szCs w:val="28"/>
            <w:u w:val="none"/>
          </w:rPr>
          <w:t>гипохлорит натрия</w:t>
        </w:r>
      </w:hyperlink>
      <w:r>
        <w:rPr>
          <w:color w:val="222222"/>
          <w:sz w:val="28"/>
          <w:szCs w:val="28"/>
        </w:rPr>
        <w:t xml:space="preserve"> 0,01% </w:t>
      </w:r>
      <w:r>
        <w:rPr>
          <w:color w:val="222222"/>
          <w:sz w:val="28"/>
          <w:szCs w:val="28"/>
        </w:rPr>
        <w:lastRenderedPageBreak/>
        <w:t>и </w:t>
      </w:r>
      <w:hyperlink r:id="rId10" w:tooltip="Хлоргексидин" w:history="1">
        <w:proofErr w:type="spellStart"/>
        <w:r>
          <w:rPr>
            <w:rStyle w:val="a3"/>
            <w:color w:val="0B0080"/>
            <w:sz w:val="28"/>
            <w:szCs w:val="28"/>
            <w:u w:val="none"/>
          </w:rPr>
          <w:t>хлоргексидин</w:t>
        </w:r>
        <w:proofErr w:type="spellEnd"/>
      </w:hyperlink>
      <w:r>
        <w:rPr>
          <w:color w:val="222222"/>
          <w:sz w:val="28"/>
          <w:szCs w:val="28"/>
        </w:rPr>
        <w:t xml:space="preserve"> 1% очень быстро (менее 2 минут) повреждают </w:t>
      </w:r>
      <w:proofErr w:type="spellStart"/>
      <w:r>
        <w:rPr>
          <w:color w:val="222222"/>
          <w:sz w:val="28"/>
          <w:szCs w:val="28"/>
        </w:rPr>
        <w:t>капсид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вируса</w:t>
      </w:r>
      <w:proofErr w:type="gramEnd"/>
      <w:r>
        <w:rPr>
          <w:color w:val="222222"/>
          <w:sz w:val="28"/>
          <w:szCs w:val="28"/>
        </w:rPr>
        <w:t xml:space="preserve"> и он не может размножаться. 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другом исследовании тестировались </w:t>
      </w:r>
      <w:proofErr w:type="gramStart"/>
      <w:r>
        <w:rPr>
          <w:color w:val="222222"/>
          <w:sz w:val="28"/>
          <w:szCs w:val="28"/>
        </w:rPr>
        <w:t>популярные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обеззараживатели</w:t>
      </w:r>
      <w:proofErr w:type="spellEnd"/>
      <w:r>
        <w:rPr>
          <w:color w:val="222222"/>
          <w:sz w:val="28"/>
          <w:szCs w:val="28"/>
        </w:rPr>
        <w:t xml:space="preserve"> рук на основе 45 % </w:t>
      </w:r>
      <w:hyperlink r:id="rId11" w:tooltip="Изопропанол" w:history="1">
        <w:proofErr w:type="spellStart"/>
        <w:r>
          <w:rPr>
            <w:rStyle w:val="a3"/>
            <w:color w:val="0B0080"/>
            <w:sz w:val="28"/>
            <w:szCs w:val="28"/>
            <w:u w:val="none"/>
          </w:rPr>
          <w:t>изопропанола</w:t>
        </w:r>
        <w:proofErr w:type="spellEnd"/>
      </w:hyperlink>
      <w:r>
        <w:rPr>
          <w:color w:val="222222"/>
          <w:sz w:val="28"/>
          <w:szCs w:val="28"/>
        </w:rPr>
        <w:t xml:space="preserve">, 30 % </w:t>
      </w:r>
      <w:proofErr w:type="spellStart"/>
      <w:r>
        <w:rPr>
          <w:color w:val="222222"/>
          <w:sz w:val="28"/>
          <w:szCs w:val="28"/>
        </w:rPr>
        <w:t>н-пропанола</w:t>
      </w:r>
      <w:proofErr w:type="spellEnd"/>
      <w:r>
        <w:rPr>
          <w:color w:val="222222"/>
          <w:sz w:val="28"/>
          <w:szCs w:val="28"/>
        </w:rPr>
        <w:t xml:space="preserve"> и 0,2 % </w:t>
      </w:r>
      <w:proofErr w:type="spellStart"/>
      <w:r>
        <w:rPr>
          <w:color w:val="222222"/>
          <w:sz w:val="28"/>
          <w:szCs w:val="28"/>
        </w:rPr>
        <w:t>мезетрония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этилсульфата</w:t>
      </w:r>
      <w:proofErr w:type="spellEnd"/>
      <w:r>
        <w:rPr>
          <w:color w:val="222222"/>
          <w:sz w:val="28"/>
          <w:szCs w:val="28"/>
        </w:rPr>
        <w:t xml:space="preserve">; на основе на 80 % этанола; гель на основе 85 % этанола; антивирусный гель на основе 95 % этанола. Все средства обработки рук в течение 30 секунд уничтожали вирус ниже порога обнаружения. 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ВОЗ рекомендует использовать спиртосодержащие антисептики для рук против </w:t>
      </w:r>
      <w:proofErr w:type="spellStart"/>
      <w:r>
        <w:rPr>
          <w:color w:val="222222"/>
          <w:sz w:val="28"/>
          <w:szCs w:val="28"/>
        </w:rPr>
        <w:t>коронавирусов</w:t>
      </w:r>
      <w:proofErr w:type="spellEnd"/>
      <w:r>
        <w:rPr>
          <w:color w:val="222222"/>
          <w:sz w:val="28"/>
          <w:szCs w:val="28"/>
        </w:rPr>
        <w:t xml:space="preserve">.  </w:t>
      </w:r>
    </w:p>
    <w:p w:rsidR="00853CB3" w:rsidRDefault="00853CB3" w:rsidP="00853CB3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Мытье рук с моющими средствами.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99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ВОЗ отмечает, что против </w:t>
      </w:r>
      <w:proofErr w:type="spellStart"/>
      <w:r>
        <w:rPr>
          <w:color w:val="222222"/>
          <w:sz w:val="28"/>
          <w:szCs w:val="28"/>
        </w:rPr>
        <w:t>коронавирусов</w:t>
      </w:r>
      <w:proofErr w:type="spellEnd"/>
      <w:r>
        <w:rPr>
          <w:color w:val="222222"/>
          <w:sz w:val="28"/>
          <w:szCs w:val="28"/>
        </w:rPr>
        <w:t xml:space="preserve"> эффективно тщательное мытье рук с мылом, так как вирусы эффективно смываются с кожи механическим путем.</w:t>
      </w:r>
    </w:p>
    <w:p w:rsidR="00853CB3" w:rsidRDefault="00853CB3" w:rsidP="00853CB3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Избегание участия в массовых мероприятиях, мест массового скопления людей.</w:t>
      </w:r>
    </w:p>
    <w:p w:rsidR="00853CB3" w:rsidRDefault="00853CB3" w:rsidP="00853CB3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Избегание близкого контакта с другими людьми</w:t>
      </w:r>
    </w:p>
    <w:p w:rsidR="00853CB3" w:rsidRDefault="00853CB3" w:rsidP="00853CB3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Использование маски при появлении признаков ОРВИ, при уходе и оказании медицинской помощи человеку с респираторной инфекцией</w:t>
      </w:r>
      <w:r>
        <w:rPr>
          <w:color w:val="242424"/>
          <w:sz w:val="28"/>
          <w:szCs w:val="28"/>
          <w:shd w:val="clear" w:color="auto" w:fill="F8F8F8"/>
        </w:rPr>
        <w:t>, меняя ее каждые 2-3 часа</w:t>
      </w:r>
    </w:p>
    <w:p w:rsidR="00853CB3" w:rsidRDefault="00853CB3" w:rsidP="00853CB3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Самоизоляция в случае появления признаков ОРВИ, не заниматься самолечением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>
        <w:rPr>
          <w:b/>
          <w:bCs/>
          <w:i/>
          <w:iCs/>
          <w:color w:val="242424"/>
          <w:sz w:val="28"/>
          <w:szCs w:val="28"/>
          <w:shd w:val="clear" w:color="auto" w:fill="F8F8F8"/>
        </w:rPr>
        <w:t xml:space="preserve">Как защитить себя от заражения </w:t>
      </w:r>
      <w:proofErr w:type="spellStart"/>
      <w:r>
        <w:rPr>
          <w:b/>
          <w:bCs/>
          <w:i/>
          <w:iCs/>
          <w:color w:val="242424"/>
          <w:sz w:val="28"/>
          <w:szCs w:val="28"/>
          <w:shd w:val="clear" w:color="auto" w:fill="F8F8F8"/>
        </w:rPr>
        <w:t>коронавирусом</w:t>
      </w:r>
      <w:proofErr w:type="spellEnd"/>
      <w:r>
        <w:rPr>
          <w:b/>
          <w:bCs/>
          <w:i/>
          <w:iCs/>
          <w:color w:val="242424"/>
          <w:sz w:val="28"/>
          <w:szCs w:val="28"/>
          <w:shd w:val="clear" w:color="auto" w:fill="F8F8F8"/>
        </w:rPr>
        <w:t>?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>
        <w:rPr>
          <w:color w:val="242424"/>
          <w:sz w:val="28"/>
          <w:szCs w:val="28"/>
          <w:shd w:val="clear" w:color="auto" w:fill="F8F8F8"/>
        </w:rPr>
        <w:t>Самое важное, что можно сделать, чтобы защитить себя, — это поддерживать чистоту рук и поверхностей.</w:t>
      </w:r>
      <w:r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  <w:shd w:val="clear" w:color="auto" w:fill="F8F8F8"/>
        </w:rPr>
        <w:t>Держите руки в чистоте, часто мойте их водой с мылом или используйте дезинфицирующее средство.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>
        <w:rPr>
          <w:color w:val="242424"/>
          <w:sz w:val="28"/>
          <w:szCs w:val="28"/>
          <w:shd w:val="clear" w:color="auto" w:fill="F8F8F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shd w:val="clear" w:color="auto" w:fill="F8F8F8"/>
        </w:rPr>
        <w:t>Носите с собой дезинфицирующее средство для рук, чтобы в любой обстановке вы могли очистить руки.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shd w:val="clear" w:color="auto" w:fill="F8F8F8"/>
        </w:rPr>
        <w:t>Всегда мойте руки перед едой.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shd w:val="clear" w:color="auto" w:fill="F8F8F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shd w:val="clear" w:color="auto" w:fill="F8F8F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shd w:val="clear" w:color="auto" w:fill="F8F8F8"/>
        </w:rPr>
        <w:lastRenderedPageBreak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  <w:shd w:val="clear" w:color="auto" w:fill="F8F8F8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  <w:r>
        <w:rPr>
          <w:color w:val="242424"/>
          <w:sz w:val="28"/>
          <w:szCs w:val="28"/>
          <w:shd w:val="clear" w:color="auto" w:fill="F8F8F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</w:p>
    <w:p w:rsidR="00853CB3" w:rsidRDefault="00853CB3" w:rsidP="00853CB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 xml:space="preserve">Основные правила при подозрении на </w:t>
      </w:r>
      <w:bookmarkEnd w:id="1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  <w:lang w:eastAsia="ru-RU"/>
        </w:rPr>
        <w:t>заболевание</w:t>
      </w:r>
    </w:p>
    <w:p w:rsidR="00853CB3" w:rsidRDefault="00853CB3" w:rsidP="00853C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853CB3" w:rsidRDefault="00853CB3" w:rsidP="00853CB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Оставайтесь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53CB3" w:rsidRDefault="00853CB3" w:rsidP="00853CB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Минимизируйте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53CB3" w:rsidRDefault="00853CB3" w:rsidP="00853CB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53CB3" w:rsidRDefault="00853CB3" w:rsidP="00853CB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853CB3" w:rsidRDefault="00853CB3" w:rsidP="00853CB3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Обеспечьте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853CB3" w:rsidRDefault="00853CB3" w:rsidP="00853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</w:p>
    <w:p w:rsidR="00C904CB" w:rsidRDefault="00C904CB"/>
    <w:sectPr w:rsidR="00C904CB" w:rsidSect="00C9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68D"/>
    <w:multiLevelType w:val="hybridMultilevel"/>
    <w:tmpl w:val="72A6D486"/>
    <w:lvl w:ilvl="0" w:tplc="68C001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B3"/>
    <w:rsid w:val="002C489D"/>
    <w:rsid w:val="00853CB3"/>
    <w:rsid w:val="00917C74"/>
    <w:rsid w:val="00C9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C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2%D0%B0%D0%BD%D0%BE%D0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D%D0%B5%D0%B2%D0%BC%D0%BE%D0%BD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0%D0%BE%D0%BD%D1%85%D0%B8%D1%82" TargetMode="External"/><Relationship Id="rId11" Type="http://schemas.openxmlformats.org/officeDocument/2006/relationships/hyperlink" Target="https://ru.wikipedia.org/wiki/%D0%98%D0%B7%D0%BE%D0%BF%D1%80%D0%BE%D0%BF%D0%B0%D0%BD%D0%BE%D0%BB" TargetMode="External"/><Relationship Id="rId5" Type="http://schemas.openxmlformats.org/officeDocument/2006/relationships/hyperlink" Target="https://ru.wikipedia.org/wiki/%D0%93%D0%B0%D1%81%D1%82%D1%80%D0%BE%D1%8D%D0%BD%D1%82%D0%B5%D1%80%D0%B8%D1%82" TargetMode="External"/><Relationship Id="rId10" Type="http://schemas.openxmlformats.org/officeDocument/2006/relationships/hyperlink" Target="https://ru.wikipedia.org/wiki/%D0%A5%D0%BB%D0%BE%D1%80%D0%B3%D0%B5%D0%BA%D1%81%D0%B8%D0%B4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E%D1%85%D0%BB%D0%BE%D1%80%D0%B8%D1%82_%D0%BD%D0%B0%D1%82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2020-03-23T05:32:00Z</dcterms:created>
  <dcterms:modified xsi:type="dcterms:W3CDTF">2020-03-23T05:32:00Z</dcterms:modified>
</cp:coreProperties>
</file>